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4E" w:rsidRDefault="000E674E" w:rsidP="000E674E">
      <w:pPr>
        <w:rPr>
          <w:rFonts w:ascii="Arial Black" w:hAnsi="Arial Black"/>
          <w:sz w:val="48"/>
          <w:szCs w:val="48"/>
        </w:rPr>
      </w:pPr>
      <w:r>
        <w:rPr>
          <w:rFonts w:ascii="Arial Black" w:hAnsi="Arial Black"/>
          <w:sz w:val="48"/>
          <w:szCs w:val="48"/>
        </w:rPr>
        <w:t>ATELIER Danse Rythmique et Harmonique à l'école Sainte Elisabeth</w:t>
      </w:r>
    </w:p>
    <w:p w:rsidR="000E674E" w:rsidRPr="00DA03E0" w:rsidRDefault="000E674E" w:rsidP="000E674E">
      <w:pPr>
        <w:rPr>
          <w:sz w:val="24"/>
          <w:szCs w:val="24"/>
        </w:rPr>
      </w:pPr>
      <w:r w:rsidRPr="00DA03E0">
        <w:rPr>
          <w:sz w:val="24"/>
          <w:szCs w:val="24"/>
        </w:rPr>
        <w:t xml:space="preserve">La spécificité de la </w:t>
      </w:r>
      <w:r>
        <w:rPr>
          <w:sz w:val="24"/>
          <w:szCs w:val="24"/>
        </w:rPr>
        <w:t>Danse</w:t>
      </w:r>
      <w:r w:rsidRPr="00DA03E0">
        <w:rPr>
          <w:sz w:val="24"/>
          <w:szCs w:val="24"/>
        </w:rPr>
        <w:t xml:space="preserve"> Harmonique et Rythmique est le parfait équilibre entre éducation corporelle , harmonie  gestuelle et rythme.  Pratiquer cette danse permet à l'enfant de connaitre son corps, de le maitriser dans l'espace et le temps. C'est une ouverture au sport, à la danse ou simplement une harmonie, un bien être corporel.</w:t>
      </w:r>
    </w:p>
    <w:p w:rsidR="000E674E" w:rsidRPr="00DA03E0" w:rsidRDefault="009F3E7D" w:rsidP="000E674E">
      <w:pPr>
        <w:rPr>
          <w:rFonts w:ascii="Arial Black" w:hAnsi="Arial Black"/>
          <w:sz w:val="24"/>
          <w:szCs w:val="24"/>
        </w:rPr>
      </w:pPr>
      <w:r>
        <w:rPr>
          <w:rFonts w:ascii="Arial Black" w:hAnsi="Arial Black"/>
          <w:noProof/>
          <w:sz w:val="24"/>
          <w:szCs w:val="24"/>
        </w:rPr>
        <w:pict>
          <v:shapetype id="_x0000_t202" coordsize="21600,21600" o:spt="202" path="m,l,21600r21600,l21600,xe">
            <v:stroke joinstyle="miter"/>
            <v:path gradientshapeok="t" o:connecttype="rect"/>
          </v:shapetype>
          <v:shape id="_x0000_s1026" type="#_x0000_t202" style="position:absolute;margin-left:351pt;margin-top:38.05pt;width:158.25pt;height:141pt;z-index:251656704;mso-width-relative:margin;mso-height-relative:margin">
            <o:extrusion v:ext="view" on="t"/>
            <v:textbox>
              <w:txbxContent>
                <w:p w:rsidR="000E674E" w:rsidRDefault="000E674E" w:rsidP="000E674E">
                  <w:r>
                    <w:rPr>
                      <w:noProof/>
                      <w:lang w:eastAsia="zh-CN"/>
                    </w:rPr>
                    <w:drawing>
                      <wp:inline distT="0" distB="0" distL="0" distR="0">
                        <wp:extent cx="1879198" cy="1619606"/>
                        <wp:effectExtent l="19050" t="0" r="6752"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80284" cy="1620542"/>
                                </a:xfrm>
                                <a:prstGeom prst="rect">
                                  <a:avLst/>
                                </a:prstGeom>
                                <a:noFill/>
                                <a:ln w="9525">
                                  <a:noFill/>
                                  <a:miter lim="800000"/>
                                  <a:headEnd/>
                                  <a:tailEnd/>
                                </a:ln>
                              </pic:spPr>
                            </pic:pic>
                          </a:graphicData>
                        </a:graphic>
                      </wp:inline>
                    </w:drawing>
                  </w:r>
                </w:p>
              </w:txbxContent>
            </v:textbox>
          </v:shape>
        </w:pict>
      </w:r>
      <w:r w:rsidR="000E674E" w:rsidRPr="00DA03E0">
        <w:rPr>
          <w:sz w:val="24"/>
          <w:szCs w:val="24"/>
        </w:rPr>
        <w:t>Ce n'est donc pas seulement un style de danse que nous vous proposons mais un ensemble de répertoire en mouvement, on peut passer du jazz au hip hop dans une seule danse.</w:t>
      </w:r>
      <w:r w:rsidR="000E674E" w:rsidRPr="00DA03E0">
        <w:rPr>
          <w:rFonts w:ascii="Arial Black" w:hAnsi="Arial Black"/>
          <w:sz w:val="24"/>
          <w:szCs w:val="24"/>
        </w:rPr>
        <w:t xml:space="preserve">  </w:t>
      </w:r>
    </w:p>
    <w:p w:rsidR="000E674E" w:rsidRDefault="000E674E" w:rsidP="000E674E">
      <w:pPr>
        <w:rPr>
          <w:rFonts w:ascii="Arial Black" w:hAnsi="Arial Black" w:cs="Arial"/>
          <w:sz w:val="20"/>
          <w:szCs w:val="20"/>
        </w:rPr>
      </w:pPr>
      <w:r>
        <w:rPr>
          <w:rFonts w:ascii="Arial Black" w:hAnsi="Arial Black"/>
          <w:sz w:val="48"/>
          <w:szCs w:val="48"/>
        </w:rPr>
        <w:t xml:space="preserve"> </w:t>
      </w:r>
      <w:r w:rsidR="00E9202C">
        <w:rPr>
          <w:rFonts w:ascii="Arial Black" w:hAnsi="Arial Black" w:cs="Arial"/>
          <w:b/>
          <w:sz w:val="32"/>
          <w:szCs w:val="32"/>
          <w:u w:val="single"/>
        </w:rPr>
        <w:t>Jeudi</w:t>
      </w:r>
      <w:r w:rsidRPr="005B649F">
        <w:rPr>
          <w:rFonts w:ascii="Arial Black" w:hAnsi="Arial Black" w:cs="Arial"/>
          <w:b/>
          <w:sz w:val="32"/>
          <w:szCs w:val="32"/>
          <w:u w:val="single"/>
        </w:rPr>
        <w:t xml:space="preserve"> </w:t>
      </w:r>
      <w:r>
        <w:rPr>
          <w:rFonts w:ascii="Arial Black" w:hAnsi="Arial Black" w:cs="Arial"/>
          <w:b/>
          <w:sz w:val="32"/>
          <w:szCs w:val="32"/>
          <w:u w:val="single"/>
        </w:rPr>
        <w:t xml:space="preserve">midi </w:t>
      </w:r>
    </w:p>
    <w:p w:rsidR="000E674E" w:rsidRDefault="009F3E7D" w:rsidP="000E674E">
      <w:pPr>
        <w:rPr>
          <w:rFonts w:ascii="Arial" w:hAnsi="Arial" w:cs="Arial"/>
          <w:b/>
          <w:sz w:val="32"/>
          <w:szCs w:val="32"/>
        </w:rPr>
      </w:pPr>
      <w:r>
        <w:rPr>
          <w:rFonts w:ascii="Arial" w:hAnsi="Arial" w:cs="Arial"/>
          <w:b/>
          <w:noProof/>
          <w:sz w:val="32"/>
          <w:szCs w:val="32"/>
          <w:lang w:eastAsia="zh-CN"/>
        </w:rPr>
        <w:pict>
          <v:shape id="_x0000_s1027" type="#_x0000_t202" style="position:absolute;margin-left:-21.8pt;margin-top:27.55pt;width:20.05pt;height:21.9pt;z-index:251657728">
            <v:textbox>
              <w:txbxContent>
                <w:p w:rsidR="000E674E" w:rsidRDefault="000E674E" w:rsidP="000E674E"/>
              </w:txbxContent>
            </v:textbox>
          </v:shape>
        </w:pict>
      </w:r>
      <w:r w:rsidR="000E674E">
        <w:rPr>
          <w:rFonts w:ascii="Arial" w:hAnsi="Arial" w:cs="Arial"/>
          <w:b/>
          <w:sz w:val="32"/>
          <w:szCs w:val="32"/>
        </w:rPr>
        <w:t xml:space="preserve">Votre enfant est en </w:t>
      </w:r>
    </w:p>
    <w:p w:rsidR="000E674E" w:rsidRDefault="000E674E" w:rsidP="000E674E">
      <w:pPr>
        <w:rPr>
          <w:rFonts w:ascii="Arial" w:hAnsi="Arial" w:cs="Arial"/>
          <w:b/>
          <w:sz w:val="32"/>
          <w:szCs w:val="32"/>
        </w:rPr>
      </w:pPr>
      <w:r>
        <w:rPr>
          <w:rFonts w:ascii="Arial" w:hAnsi="Arial" w:cs="Arial"/>
          <w:b/>
          <w:sz w:val="32"/>
          <w:szCs w:val="32"/>
        </w:rPr>
        <w:t xml:space="preserve"> GS - CP – CE1</w:t>
      </w:r>
    </w:p>
    <w:p w:rsidR="000E674E" w:rsidRDefault="009F3E7D" w:rsidP="000E674E">
      <w:pPr>
        <w:rPr>
          <w:rFonts w:ascii="Arial" w:hAnsi="Arial" w:cs="Arial"/>
          <w:b/>
          <w:sz w:val="32"/>
          <w:szCs w:val="32"/>
        </w:rPr>
      </w:pPr>
      <w:r>
        <w:rPr>
          <w:rFonts w:ascii="Arial" w:hAnsi="Arial" w:cs="Arial"/>
          <w:b/>
          <w:noProof/>
          <w:sz w:val="32"/>
          <w:szCs w:val="32"/>
          <w:lang w:eastAsia="zh-CN"/>
        </w:rPr>
        <w:pict>
          <v:shape id="_x0000_s1028" type="#_x0000_t202" style="position:absolute;margin-left:-21.8pt;margin-top:29.9pt;width:20.05pt;height:18.25pt;z-index:251658752">
            <v:textbox style="layout-flow:vertical-ideographic;mso-next-textbox:#_x0000_s1028">
              <w:txbxContent>
                <w:p w:rsidR="000E674E" w:rsidRDefault="000E674E" w:rsidP="000E674E"/>
              </w:txbxContent>
            </v:textbox>
          </v:shape>
        </w:pict>
      </w:r>
      <w:r w:rsidR="000E674E">
        <w:rPr>
          <w:rFonts w:ascii="Arial" w:hAnsi="Arial" w:cs="Arial"/>
          <w:b/>
          <w:sz w:val="32"/>
          <w:szCs w:val="32"/>
        </w:rPr>
        <w:t>et</w:t>
      </w:r>
    </w:p>
    <w:p w:rsidR="000E674E" w:rsidRDefault="000E674E" w:rsidP="000E674E">
      <w:pPr>
        <w:rPr>
          <w:rFonts w:ascii="Arial" w:hAnsi="Arial" w:cs="Arial"/>
          <w:b/>
          <w:sz w:val="32"/>
          <w:szCs w:val="32"/>
        </w:rPr>
      </w:pPr>
      <w:r>
        <w:rPr>
          <w:rFonts w:ascii="Arial" w:hAnsi="Arial" w:cs="Arial"/>
          <w:b/>
          <w:sz w:val="32"/>
          <w:szCs w:val="32"/>
        </w:rPr>
        <w:t>CE2, CM1, CM2</w:t>
      </w:r>
    </w:p>
    <w:p w:rsidR="000E674E" w:rsidRDefault="000E674E" w:rsidP="000E674E">
      <w:pPr>
        <w:rPr>
          <w:rFonts w:ascii="Arial" w:hAnsi="Arial" w:cs="Arial"/>
          <w:b/>
          <w:sz w:val="20"/>
          <w:szCs w:val="20"/>
        </w:rPr>
      </w:pPr>
      <w:r w:rsidRPr="005B649F">
        <w:rPr>
          <w:rFonts w:ascii="Arial" w:hAnsi="Arial" w:cs="Arial"/>
          <w:b/>
          <w:sz w:val="32"/>
          <w:szCs w:val="32"/>
          <w:u w:val="single"/>
        </w:rPr>
        <w:t>Tarif </w:t>
      </w:r>
      <w:r>
        <w:rPr>
          <w:rFonts w:ascii="Arial" w:hAnsi="Arial" w:cs="Arial"/>
          <w:b/>
          <w:sz w:val="32"/>
          <w:szCs w:val="32"/>
        </w:rPr>
        <w:t>: 2</w:t>
      </w:r>
      <w:r w:rsidR="00E9202C">
        <w:rPr>
          <w:rFonts w:ascii="Arial" w:hAnsi="Arial" w:cs="Arial"/>
          <w:b/>
          <w:sz w:val="32"/>
          <w:szCs w:val="32"/>
        </w:rPr>
        <w:t>2</w:t>
      </w:r>
      <w:r w:rsidR="005E4884">
        <w:rPr>
          <w:rFonts w:ascii="Arial" w:hAnsi="Arial" w:cs="Arial"/>
          <w:b/>
          <w:sz w:val="32"/>
          <w:szCs w:val="32"/>
        </w:rPr>
        <w:t>0</w:t>
      </w:r>
      <w:r>
        <w:rPr>
          <w:rFonts w:ascii="Arial" w:hAnsi="Arial" w:cs="Arial"/>
          <w:b/>
          <w:sz w:val="32"/>
          <w:szCs w:val="32"/>
        </w:rPr>
        <w:t xml:space="preserve"> €/an   </w:t>
      </w:r>
      <w:r w:rsidRPr="005B649F">
        <w:rPr>
          <w:rFonts w:ascii="Arial" w:hAnsi="Arial" w:cs="Arial"/>
          <w:b/>
          <w:sz w:val="20"/>
          <w:szCs w:val="20"/>
        </w:rPr>
        <w:t>(Adhésion 30€ incluse)</w:t>
      </w:r>
    </w:p>
    <w:p w:rsidR="000E674E" w:rsidRDefault="000E674E" w:rsidP="000E674E">
      <w:pPr>
        <w:rPr>
          <w:rFonts w:ascii="Arial" w:hAnsi="Arial" w:cs="Arial"/>
          <w:b/>
          <w:sz w:val="20"/>
          <w:szCs w:val="20"/>
        </w:rPr>
      </w:pPr>
      <w:r>
        <w:rPr>
          <w:rFonts w:ascii="Arial" w:hAnsi="Arial" w:cs="Arial"/>
          <w:b/>
          <w:sz w:val="20"/>
          <w:szCs w:val="20"/>
        </w:rPr>
        <w:t>=====================================================</w:t>
      </w:r>
    </w:p>
    <w:p w:rsidR="000E674E" w:rsidRDefault="000E674E" w:rsidP="000E674E">
      <w:pPr>
        <w:rPr>
          <w:rFonts w:ascii="Arial Black" w:hAnsi="Arial Black"/>
          <w:sz w:val="28"/>
          <w:szCs w:val="28"/>
        </w:rPr>
      </w:pPr>
      <w:r w:rsidRPr="00BA6638">
        <w:rPr>
          <w:rFonts w:ascii="Arial" w:hAnsi="Arial" w:cs="Arial"/>
          <w:b/>
          <w:sz w:val="32"/>
          <w:szCs w:val="32"/>
        </w:rPr>
        <w:t xml:space="preserve">BULLETIN </w:t>
      </w:r>
      <w:r w:rsidR="003D1B96">
        <w:rPr>
          <w:rFonts w:ascii="Arial" w:hAnsi="Arial" w:cs="Arial"/>
          <w:b/>
          <w:sz w:val="32"/>
          <w:szCs w:val="32"/>
        </w:rPr>
        <w:t xml:space="preserve"> d'inscription  SAISON 202</w:t>
      </w:r>
      <w:r w:rsidR="00E9202C">
        <w:rPr>
          <w:rFonts w:ascii="Arial" w:hAnsi="Arial" w:cs="Arial"/>
          <w:b/>
          <w:sz w:val="32"/>
          <w:szCs w:val="32"/>
        </w:rPr>
        <w:t>3</w:t>
      </w:r>
      <w:r>
        <w:rPr>
          <w:rFonts w:ascii="Arial" w:hAnsi="Arial" w:cs="Arial"/>
          <w:b/>
          <w:sz w:val="32"/>
          <w:szCs w:val="32"/>
        </w:rPr>
        <w:t>-202</w:t>
      </w:r>
      <w:r w:rsidR="00E9202C">
        <w:rPr>
          <w:rFonts w:ascii="Arial" w:hAnsi="Arial" w:cs="Arial"/>
          <w:b/>
          <w:sz w:val="32"/>
          <w:szCs w:val="32"/>
        </w:rPr>
        <w:t>4</w:t>
      </w:r>
    </w:p>
    <w:p w:rsidR="000E674E" w:rsidRPr="005B649F" w:rsidRDefault="000E674E" w:rsidP="000E674E">
      <w:pPr>
        <w:rPr>
          <w:rFonts w:ascii="Arial Black" w:hAnsi="Arial Black"/>
          <w:sz w:val="28"/>
          <w:szCs w:val="28"/>
        </w:rPr>
      </w:pPr>
      <w:r>
        <w:rPr>
          <w:rFonts w:ascii="Arial Black" w:hAnsi="Arial Black"/>
          <w:sz w:val="28"/>
          <w:szCs w:val="28"/>
        </w:rPr>
        <w:t xml:space="preserve">L'inscription définitive est soumise à un nombre minimum de participants à chaque atelier :  GS-CP-CE1 </w:t>
      </w:r>
      <w:r>
        <w:rPr>
          <w:rFonts w:ascii="Arial Black" w:hAnsi="Arial Black"/>
          <w:sz w:val="28"/>
          <w:szCs w:val="28"/>
          <w:u w:val="single"/>
        </w:rPr>
        <w:t xml:space="preserve">et </w:t>
      </w:r>
      <w:r>
        <w:rPr>
          <w:rFonts w:ascii="Arial Black" w:hAnsi="Arial Black"/>
          <w:sz w:val="28"/>
          <w:szCs w:val="28"/>
        </w:rPr>
        <w:t xml:space="preserve"> CE2, CM1,CM2</w:t>
      </w:r>
    </w:p>
    <w:p w:rsidR="000E674E" w:rsidRPr="005B649F" w:rsidRDefault="000E674E" w:rsidP="000E674E">
      <w:pPr>
        <w:rPr>
          <w:rFonts w:ascii="Comic Sans MS" w:hAnsi="Comic Sans MS" w:cs="Arial"/>
          <w:sz w:val="24"/>
          <w:szCs w:val="24"/>
        </w:rPr>
      </w:pPr>
      <w:r>
        <w:rPr>
          <w:rFonts w:ascii="Comic Sans MS" w:hAnsi="Comic Sans MS" w:cs="Arial"/>
          <w:sz w:val="24"/>
          <w:szCs w:val="24"/>
        </w:rPr>
        <w:t xml:space="preserve">Merci de retourner ce bulletin accompagné du règlement </w:t>
      </w:r>
      <w:r w:rsidR="009921BC">
        <w:rPr>
          <w:rFonts w:ascii="Comic Sans MS" w:hAnsi="Comic Sans MS" w:cs="Arial"/>
          <w:sz w:val="24"/>
          <w:szCs w:val="24"/>
        </w:rPr>
        <w:t xml:space="preserve"> à l'école ou par courrier postal à l'association : Action Jeunesse  74 rue Clisson 75013 Paris </w:t>
      </w:r>
    </w:p>
    <w:p w:rsidR="000E674E" w:rsidRDefault="000E674E" w:rsidP="000E674E">
      <w:pPr>
        <w:rPr>
          <w:rFonts w:ascii="Arial" w:hAnsi="Arial" w:cs="Arial"/>
          <w:sz w:val="24"/>
          <w:szCs w:val="24"/>
        </w:rPr>
      </w:pPr>
      <w:r>
        <w:rPr>
          <w:rFonts w:ascii="Arial" w:hAnsi="Arial" w:cs="Arial"/>
          <w:sz w:val="24"/>
          <w:szCs w:val="24"/>
        </w:rPr>
        <w:t>NOM   et   prénom de l’enfant :</w:t>
      </w:r>
    </w:p>
    <w:p w:rsidR="000E674E" w:rsidRDefault="000E674E" w:rsidP="000E674E">
      <w:pPr>
        <w:rPr>
          <w:rFonts w:ascii="Arial" w:hAnsi="Arial" w:cs="Arial"/>
          <w:sz w:val="24"/>
          <w:szCs w:val="24"/>
        </w:rPr>
      </w:pPr>
      <w:r>
        <w:rPr>
          <w:rFonts w:ascii="Arial" w:hAnsi="Arial" w:cs="Arial"/>
          <w:sz w:val="24"/>
          <w:szCs w:val="24"/>
        </w:rPr>
        <w:t>Adresse :</w:t>
      </w:r>
    </w:p>
    <w:p w:rsidR="000E674E" w:rsidRDefault="000E674E" w:rsidP="000E674E">
      <w:pPr>
        <w:rPr>
          <w:rFonts w:ascii="Arial" w:hAnsi="Arial" w:cs="Arial"/>
          <w:sz w:val="24"/>
          <w:szCs w:val="24"/>
        </w:rPr>
      </w:pPr>
      <w:r>
        <w:rPr>
          <w:rFonts w:ascii="Arial" w:hAnsi="Arial" w:cs="Arial"/>
          <w:sz w:val="24"/>
          <w:szCs w:val="24"/>
        </w:rPr>
        <w:t>Mail :</w:t>
      </w:r>
    </w:p>
    <w:p w:rsidR="000E674E" w:rsidRDefault="000E674E" w:rsidP="000E674E">
      <w:pPr>
        <w:rPr>
          <w:rFonts w:ascii="Arial" w:hAnsi="Arial" w:cs="Arial"/>
          <w:sz w:val="24"/>
          <w:szCs w:val="24"/>
        </w:rPr>
      </w:pPr>
      <w:r>
        <w:rPr>
          <w:rFonts w:ascii="Arial" w:hAnsi="Arial" w:cs="Arial"/>
          <w:sz w:val="24"/>
          <w:szCs w:val="24"/>
        </w:rPr>
        <w:t>Tél.  domicile :</w:t>
      </w:r>
    </w:p>
    <w:p w:rsidR="000E674E" w:rsidRDefault="000E674E" w:rsidP="000E674E">
      <w:pPr>
        <w:rPr>
          <w:rFonts w:ascii="Arial" w:hAnsi="Arial" w:cs="Arial"/>
          <w:sz w:val="24"/>
          <w:szCs w:val="24"/>
        </w:rPr>
      </w:pPr>
      <w:r>
        <w:rPr>
          <w:rFonts w:ascii="Arial" w:hAnsi="Arial" w:cs="Arial"/>
          <w:sz w:val="24"/>
          <w:szCs w:val="24"/>
        </w:rPr>
        <w:t>Portable mère :                                                   Portable père :</w:t>
      </w:r>
    </w:p>
    <w:p w:rsidR="000E674E" w:rsidRDefault="000E674E" w:rsidP="000E674E">
      <w:pPr>
        <w:rPr>
          <w:rFonts w:ascii="Arial" w:hAnsi="Arial" w:cs="Arial"/>
          <w:sz w:val="24"/>
          <w:szCs w:val="24"/>
        </w:rPr>
      </w:pPr>
      <w:r>
        <w:rPr>
          <w:rFonts w:ascii="Arial" w:hAnsi="Arial" w:cs="Arial"/>
          <w:sz w:val="24"/>
          <w:szCs w:val="24"/>
        </w:rPr>
        <w:t>Classe </w:t>
      </w:r>
    </w:p>
    <w:tbl>
      <w:tblPr>
        <w:tblStyle w:val="Grilledutableau"/>
        <w:tblW w:w="0" w:type="auto"/>
        <w:tblLook w:val="04A0"/>
      </w:tblPr>
      <w:tblGrid>
        <w:gridCol w:w="3431"/>
        <w:gridCol w:w="3431"/>
        <w:gridCol w:w="3432"/>
      </w:tblGrid>
      <w:tr w:rsidR="000E674E" w:rsidTr="00E114C9">
        <w:trPr>
          <w:trHeight w:val="862"/>
        </w:trPr>
        <w:tc>
          <w:tcPr>
            <w:tcW w:w="3431" w:type="dxa"/>
          </w:tcPr>
          <w:p w:rsidR="000E674E" w:rsidRDefault="000E674E" w:rsidP="00E9202C">
            <w:pPr>
              <w:rPr>
                <w:rFonts w:ascii="Arial" w:hAnsi="Arial" w:cs="Arial"/>
                <w:sz w:val="24"/>
                <w:szCs w:val="24"/>
              </w:rPr>
            </w:pPr>
            <w:r>
              <w:rPr>
                <w:rFonts w:ascii="Arial" w:hAnsi="Arial" w:cs="Arial"/>
                <w:sz w:val="24"/>
                <w:szCs w:val="24"/>
              </w:rPr>
              <w:t>Règlement :           2</w:t>
            </w:r>
            <w:r w:rsidR="00E9202C">
              <w:rPr>
                <w:rFonts w:ascii="Arial" w:hAnsi="Arial" w:cs="Arial"/>
                <w:sz w:val="24"/>
                <w:szCs w:val="24"/>
              </w:rPr>
              <w:t>2</w:t>
            </w:r>
            <w:r w:rsidR="005E4884">
              <w:rPr>
                <w:rFonts w:ascii="Arial" w:hAnsi="Arial" w:cs="Arial"/>
                <w:sz w:val="24"/>
                <w:szCs w:val="24"/>
              </w:rPr>
              <w:t>0</w:t>
            </w:r>
            <w:r>
              <w:rPr>
                <w:rFonts w:ascii="Arial" w:hAnsi="Arial" w:cs="Arial"/>
                <w:sz w:val="24"/>
                <w:szCs w:val="24"/>
              </w:rPr>
              <w:t xml:space="preserve">  </w:t>
            </w:r>
            <w:r w:rsidRPr="005B649F">
              <w:rPr>
                <w:rFonts w:ascii="Arial" w:hAnsi="Arial" w:cs="Arial"/>
                <w:b/>
                <w:sz w:val="20"/>
                <w:szCs w:val="20"/>
              </w:rPr>
              <w:t>€</w:t>
            </w:r>
          </w:p>
        </w:tc>
        <w:tc>
          <w:tcPr>
            <w:tcW w:w="3431" w:type="dxa"/>
          </w:tcPr>
          <w:p w:rsidR="000E674E" w:rsidRDefault="000E674E" w:rsidP="00E114C9">
            <w:pPr>
              <w:rPr>
                <w:rFonts w:ascii="Arial" w:hAnsi="Arial" w:cs="Arial"/>
                <w:sz w:val="24"/>
                <w:szCs w:val="24"/>
              </w:rPr>
            </w:pPr>
            <w:r>
              <w:rPr>
                <w:rFonts w:ascii="Arial" w:hAnsi="Arial" w:cs="Arial"/>
                <w:sz w:val="24"/>
                <w:szCs w:val="24"/>
              </w:rPr>
              <w:t>Chèque n°</w:t>
            </w:r>
          </w:p>
          <w:p w:rsidR="000E674E" w:rsidRDefault="000E674E" w:rsidP="00E114C9">
            <w:pPr>
              <w:rPr>
                <w:rFonts w:ascii="Arial" w:hAnsi="Arial" w:cs="Arial"/>
                <w:sz w:val="24"/>
                <w:szCs w:val="24"/>
              </w:rPr>
            </w:pPr>
            <w:r>
              <w:rPr>
                <w:rFonts w:ascii="Arial" w:hAnsi="Arial" w:cs="Arial"/>
                <w:sz w:val="24"/>
                <w:szCs w:val="24"/>
              </w:rPr>
              <w:t>A l'ordre d'Action Jeunesse</w:t>
            </w:r>
          </w:p>
        </w:tc>
        <w:tc>
          <w:tcPr>
            <w:tcW w:w="3432" w:type="dxa"/>
          </w:tcPr>
          <w:p w:rsidR="000E674E" w:rsidRDefault="000E674E" w:rsidP="00E114C9">
            <w:pPr>
              <w:rPr>
                <w:rFonts w:ascii="Arial" w:hAnsi="Arial" w:cs="Arial"/>
                <w:sz w:val="24"/>
                <w:szCs w:val="24"/>
              </w:rPr>
            </w:pPr>
            <w:r>
              <w:rPr>
                <w:rFonts w:ascii="Arial" w:hAnsi="Arial" w:cs="Arial"/>
                <w:sz w:val="24"/>
                <w:szCs w:val="24"/>
              </w:rPr>
              <w:t>Autre mode de paiement :</w:t>
            </w:r>
          </w:p>
        </w:tc>
      </w:tr>
    </w:tbl>
    <w:p w:rsidR="005E4884" w:rsidRDefault="005E4884" w:rsidP="000E674E">
      <w:pPr>
        <w:spacing w:after="240" w:line="240" w:lineRule="auto"/>
        <w:jc w:val="center"/>
        <w:rPr>
          <w:rFonts w:ascii="Bodoni MT Black" w:hAnsi="Bodoni MT Black" w:cs="Arial"/>
          <w:sz w:val="20"/>
          <w:szCs w:val="20"/>
        </w:rPr>
      </w:pPr>
    </w:p>
    <w:p w:rsidR="000E674E" w:rsidRPr="00515739" w:rsidRDefault="000E674E" w:rsidP="000E674E">
      <w:pPr>
        <w:spacing w:after="240" w:line="240" w:lineRule="auto"/>
        <w:jc w:val="center"/>
        <w:rPr>
          <w:rFonts w:ascii="Arial" w:hAnsi="Arial" w:cs="Arial"/>
          <w:sz w:val="20"/>
          <w:szCs w:val="20"/>
        </w:rPr>
      </w:pPr>
      <w:r>
        <w:rPr>
          <w:rFonts w:ascii="Bodoni MT Black" w:hAnsi="Bodoni MT Black" w:cs="Arial"/>
          <w:sz w:val="20"/>
          <w:szCs w:val="20"/>
        </w:rPr>
        <w:t xml:space="preserve">Atelier proposé par </w:t>
      </w:r>
      <w:r w:rsidRPr="00515739">
        <w:rPr>
          <w:rFonts w:ascii="Bodoni MT Black" w:hAnsi="Bodoni MT Black" w:cs="Arial"/>
          <w:sz w:val="20"/>
          <w:szCs w:val="20"/>
        </w:rPr>
        <w:t xml:space="preserve">AS  ACTION JEUNESSE  - </w:t>
      </w:r>
      <w:r w:rsidRPr="00515739">
        <w:rPr>
          <w:rFonts w:ascii="Arial" w:hAnsi="Arial" w:cs="Arial"/>
          <w:sz w:val="20"/>
          <w:szCs w:val="20"/>
        </w:rPr>
        <w:t xml:space="preserve">  74, rue Clisson 75013 Paris</w:t>
      </w:r>
      <w:r>
        <w:rPr>
          <w:rFonts w:ascii="Arial" w:hAnsi="Arial" w:cs="Arial"/>
          <w:sz w:val="20"/>
          <w:szCs w:val="20"/>
        </w:rPr>
        <w:t>- asactionjeunesse@gmail.com</w:t>
      </w:r>
    </w:p>
    <w:p w:rsidR="00AA3B19" w:rsidRDefault="000E674E" w:rsidP="000E674E">
      <w:pPr>
        <w:jc w:val="center"/>
      </w:pPr>
      <w:r w:rsidRPr="00515739">
        <w:rPr>
          <w:rFonts w:ascii="Arial" w:hAnsi="Arial" w:cs="Arial"/>
          <w:sz w:val="20"/>
          <w:szCs w:val="20"/>
        </w:rPr>
        <w:t>Association Sportive et culturelle – Agrément Sport Jeunes</w:t>
      </w:r>
      <w:r>
        <w:rPr>
          <w:rFonts w:ascii="Arial" w:hAnsi="Arial" w:cs="Arial"/>
          <w:sz w:val="20"/>
          <w:szCs w:val="20"/>
        </w:rPr>
        <w:t>se et Sport, affiliée à la FFCO</w:t>
      </w:r>
    </w:p>
    <w:sectPr w:rsidR="00AA3B19" w:rsidSect="005E4884">
      <w:pgSz w:w="11906" w:h="16838"/>
      <w:pgMar w:top="284" w:right="424"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useFELayout/>
  </w:compat>
  <w:rsids>
    <w:rsidRoot w:val="000E674E"/>
    <w:rsid w:val="000E674E"/>
    <w:rsid w:val="001C2B8A"/>
    <w:rsid w:val="001D5483"/>
    <w:rsid w:val="003D1B96"/>
    <w:rsid w:val="00423344"/>
    <w:rsid w:val="005E4884"/>
    <w:rsid w:val="007C0AD3"/>
    <w:rsid w:val="007E489C"/>
    <w:rsid w:val="00947A8F"/>
    <w:rsid w:val="009921BC"/>
    <w:rsid w:val="009F3E7D"/>
    <w:rsid w:val="00A24001"/>
    <w:rsid w:val="00A27C59"/>
    <w:rsid w:val="00A41601"/>
    <w:rsid w:val="00AA3B19"/>
    <w:rsid w:val="00DF1543"/>
    <w:rsid w:val="00E9202C"/>
    <w:rsid w:val="00E944A7"/>
    <w:rsid w:val="00FF6B9C"/>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4E"/>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674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67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674E"/>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07294-4862-4873-92D7-AF67BDA9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1265</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6</cp:revision>
  <cp:lastPrinted>2023-05-31T18:45:00Z</cp:lastPrinted>
  <dcterms:created xsi:type="dcterms:W3CDTF">2020-06-26T06:14:00Z</dcterms:created>
  <dcterms:modified xsi:type="dcterms:W3CDTF">2023-05-31T18:45:00Z</dcterms:modified>
</cp:coreProperties>
</file>